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ED8C" w14:textId="77777777" w:rsidR="00A346F5" w:rsidRDefault="00A346F5" w:rsidP="00A346F5">
      <w:pPr>
        <w:pStyle w:val="PargrafodaLista"/>
        <w:jc w:val="left"/>
        <w:rPr>
          <w:b/>
          <w:sz w:val="24"/>
          <w:szCs w:val="24"/>
        </w:rPr>
      </w:pPr>
      <w:r w:rsidRPr="00354C09">
        <w:rPr>
          <w:rFonts w:eastAsia="Times New Roman"/>
          <w:noProof/>
          <w:color w:val="auto"/>
          <w:sz w:val="22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D764D5D" wp14:editId="4263EEC4">
            <wp:simplePos x="0" y="0"/>
            <wp:positionH relativeFrom="column">
              <wp:posOffset>-107315</wp:posOffset>
            </wp:positionH>
            <wp:positionV relativeFrom="paragraph">
              <wp:posOffset>189230</wp:posOffset>
            </wp:positionV>
            <wp:extent cx="187388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00" y="21402"/>
                <wp:lineTo x="21300" y="0"/>
                <wp:lineTo x="0" y="0"/>
              </wp:wrapPolygon>
            </wp:wrapTight>
            <wp:docPr id="3" name="Imagem 3" descr="Descrição: Descrição: Cópia de J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ópia de JM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2BEF1" w14:textId="77777777" w:rsidR="00A346F5" w:rsidRDefault="00A346F5" w:rsidP="00A346F5">
      <w:pPr>
        <w:pStyle w:val="PargrafodaLista"/>
        <w:jc w:val="left"/>
        <w:rPr>
          <w:b/>
          <w:sz w:val="24"/>
          <w:szCs w:val="24"/>
        </w:rPr>
      </w:pPr>
    </w:p>
    <w:p w14:paraId="6DA40E65" w14:textId="77777777" w:rsidR="00A346F5" w:rsidRPr="00354C09" w:rsidRDefault="00A346F5" w:rsidP="00A346F5">
      <w:pPr>
        <w:jc w:val="center"/>
        <w:rPr>
          <w:rFonts w:ascii="Georgia" w:eastAsia="Times New Roman" w:hAnsi="Georgia"/>
          <w:b/>
          <w:sz w:val="28"/>
          <w:szCs w:val="32"/>
          <w:lang w:eastAsia="pt-BR"/>
        </w:rPr>
      </w:pPr>
      <w:r w:rsidRPr="00354C09">
        <w:rPr>
          <w:rFonts w:ascii="Georgia" w:eastAsia="Times New Roman" w:hAnsi="Georgia"/>
          <w:b/>
          <w:sz w:val="28"/>
          <w:szCs w:val="32"/>
          <w:lang w:eastAsia="pt-BR"/>
        </w:rPr>
        <w:t>DIOCESE DE FOZ DO IGUAÇU</w:t>
      </w:r>
    </w:p>
    <w:p w14:paraId="49C939CB" w14:textId="77777777" w:rsidR="00A346F5" w:rsidRPr="00354C09" w:rsidRDefault="00A346F5" w:rsidP="00A346F5">
      <w:pPr>
        <w:jc w:val="center"/>
        <w:rPr>
          <w:rFonts w:eastAsia="Times New Roman"/>
          <w:sz w:val="18"/>
          <w:szCs w:val="24"/>
          <w:lang w:eastAsia="pt-BR"/>
        </w:rPr>
      </w:pPr>
      <w:r w:rsidRPr="00354C09">
        <w:rPr>
          <w:rFonts w:eastAsia="Times New Roman"/>
          <w:szCs w:val="28"/>
          <w:lang w:eastAsia="pt-BR"/>
        </w:rPr>
        <w:t>Centro Diocesano de Pastoral</w:t>
      </w:r>
    </w:p>
    <w:p w14:paraId="47BAF963" w14:textId="77777777" w:rsidR="00A346F5" w:rsidRPr="00354C09" w:rsidRDefault="00A346F5" w:rsidP="00A346F5">
      <w:pPr>
        <w:jc w:val="center"/>
        <w:rPr>
          <w:rFonts w:eastAsia="Times New Roman"/>
          <w:b/>
          <w:sz w:val="22"/>
          <w:lang w:eastAsia="pt-BR"/>
        </w:rPr>
      </w:pPr>
      <w:r w:rsidRPr="00354C09">
        <w:rPr>
          <w:rFonts w:eastAsia="Times New Roman"/>
          <w:b/>
          <w:sz w:val="22"/>
          <w:lang w:eastAsia="pt-BR"/>
        </w:rPr>
        <w:t>Av. Paraná, 1431, sala 1 – Bairro Maracanã – CEP 85852-000</w:t>
      </w:r>
    </w:p>
    <w:p w14:paraId="6AFE203B" w14:textId="77777777" w:rsidR="00A346F5" w:rsidRPr="00354C09" w:rsidRDefault="00A346F5" w:rsidP="00A346F5">
      <w:pPr>
        <w:tabs>
          <w:tab w:val="left" w:pos="4860"/>
        </w:tabs>
        <w:jc w:val="center"/>
        <w:rPr>
          <w:rFonts w:eastAsia="Times New Roman"/>
          <w:bCs/>
          <w:sz w:val="22"/>
          <w:lang w:eastAsia="pt-BR"/>
        </w:rPr>
      </w:pPr>
      <w:r w:rsidRPr="00354C09">
        <w:rPr>
          <w:rFonts w:eastAsia="Times New Roman"/>
          <w:bCs/>
          <w:sz w:val="22"/>
          <w:lang w:eastAsia="pt-BR"/>
        </w:rPr>
        <w:t>Foz do Iguaçu – PR</w:t>
      </w:r>
    </w:p>
    <w:p w14:paraId="32276C66" w14:textId="3E34F138" w:rsidR="00A346F5" w:rsidRPr="00354C09" w:rsidRDefault="00A346F5" w:rsidP="00A346F5">
      <w:pPr>
        <w:tabs>
          <w:tab w:val="left" w:pos="4860"/>
        </w:tabs>
        <w:jc w:val="center"/>
        <w:rPr>
          <w:rFonts w:eastAsia="Times New Roman"/>
          <w:bCs/>
          <w:sz w:val="22"/>
          <w:lang w:eastAsia="pt-BR"/>
        </w:rPr>
      </w:pPr>
      <w:r w:rsidRPr="00354C09">
        <w:rPr>
          <w:rFonts w:eastAsia="Times New Roman"/>
          <w:bCs/>
          <w:sz w:val="22"/>
          <w:lang w:eastAsia="pt-BR"/>
        </w:rPr>
        <w:t xml:space="preserve">e-mail: </w:t>
      </w:r>
      <w:hyperlink r:id="rId8" w:history="1">
        <w:r w:rsidRPr="00354C09">
          <w:rPr>
            <w:rFonts w:eastAsia="Times New Roman"/>
            <w:bCs/>
            <w:color w:val="0000FF"/>
            <w:sz w:val="22"/>
            <w:u w:val="single"/>
            <w:lang w:eastAsia="pt-BR"/>
          </w:rPr>
          <w:t>cdpastoral@hotmail.com</w:t>
        </w:r>
      </w:hyperlink>
      <w:r>
        <w:rPr>
          <w:rFonts w:eastAsia="Times New Roman"/>
          <w:bCs/>
          <w:color w:val="0000FF"/>
          <w:sz w:val="22"/>
          <w:u w:val="single"/>
          <w:lang w:eastAsia="pt-BR"/>
        </w:rPr>
        <w:t xml:space="preserve"> / </w:t>
      </w:r>
      <w:r w:rsidRPr="00354C09">
        <w:rPr>
          <w:rFonts w:eastAsia="Times New Roman"/>
          <w:bCs/>
          <w:sz w:val="22"/>
          <w:lang w:eastAsia="pt-BR"/>
        </w:rPr>
        <w:t>Fone: 35720513 / 99957-0036</w:t>
      </w:r>
    </w:p>
    <w:p w14:paraId="4E8A0F41" w14:textId="77777777" w:rsidR="00A346F5" w:rsidRDefault="00A346F5" w:rsidP="007E1723"/>
    <w:p w14:paraId="21781971" w14:textId="77777777" w:rsidR="00A346F5" w:rsidRDefault="00A346F5" w:rsidP="007E1723"/>
    <w:p w14:paraId="1016C9D6" w14:textId="77777777" w:rsidR="00BD5674" w:rsidRDefault="00BD5674" w:rsidP="007E1723"/>
    <w:p w14:paraId="56FE7409" w14:textId="671584BF" w:rsidR="007E1723" w:rsidRPr="00A346F5" w:rsidRDefault="00A346F5" w:rsidP="00A346F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346F5">
        <w:rPr>
          <w:rFonts w:asciiTheme="minorHAnsi" w:hAnsiTheme="minorHAnsi" w:cstheme="minorHAnsi"/>
          <w:b/>
          <w:sz w:val="32"/>
          <w:szCs w:val="32"/>
          <w:u w:val="single"/>
        </w:rPr>
        <w:t>ORAÇÃO PELOS DESEMPREGADOS</w:t>
      </w:r>
      <w:r>
        <w:rPr>
          <w:rStyle w:val="Refdenotaderodap"/>
          <w:rFonts w:asciiTheme="minorHAnsi" w:hAnsiTheme="minorHAnsi" w:cstheme="minorHAnsi"/>
          <w:b/>
          <w:sz w:val="32"/>
          <w:szCs w:val="32"/>
          <w:u w:val="single"/>
        </w:rPr>
        <w:footnoteReference w:id="1"/>
      </w:r>
    </w:p>
    <w:p w14:paraId="718D2533" w14:textId="77777777" w:rsidR="007E1723" w:rsidRPr="00A346F5" w:rsidRDefault="007E1723" w:rsidP="007E1723">
      <w:pPr>
        <w:rPr>
          <w:rFonts w:asciiTheme="minorHAnsi" w:hAnsiTheme="minorHAnsi" w:cstheme="minorHAnsi"/>
          <w:szCs w:val="24"/>
        </w:rPr>
      </w:pPr>
    </w:p>
    <w:p w14:paraId="4ED9023F" w14:textId="673EC45C" w:rsidR="007E1723" w:rsidRPr="00A346F5" w:rsidRDefault="00A346F5" w:rsidP="00A346F5">
      <w:pPr>
        <w:spacing w:line="276" w:lineRule="auto"/>
        <w:jc w:val="center"/>
        <w:rPr>
          <w:rFonts w:asciiTheme="minorHAnsi" w:hAnsiTheme="minorHAnsi" w:cstheme="minorHAnsi"/>
          <w:i/>
          <w:szCs w:val="24"/>
        </w:rPr>
      </w:pPr>
      <w:r w:rsidRPr="00A346F5">
        <w:rPr>
          <w:rFonts w:asciiTheme="minorHAnsi" w:hAnsiTheme="minorHAnsi" w:cstheme="minorHAnsi"/>
          <w:i/>
          <w:szCs w:val="24"/>
        </w:rPr>
        <w:t>“</w:t>
      </w:r>
      <w:r w:rsidR="007E1723" w:rsidRPr="00A346F5">
        <w:rPr>
          <w:rFonts w:asciiTheme="minorHAnsi" w:hAnsiTheme="minorHAnsi" w:cstheme="minorHAnsi"/>
          <w:i/>
          <w:szCs w:val="24"/>
        </w:rPr>
        <w:t>Rezar por quem está em busca de trabalho ou enfrenta problemas no emprego é uma bela causa, animada pela verdadeira caridade cristã para com os necessitados</w:t>
      </w:r>
      <w:r w:rsidRPr="00A346F5">
        <w:rPr>
          <w:rFonts w:asciiTheme="minorHAnsi" w:hAnsiTheme="minorHAnsi" w:cstheme="minorHAnsi"/>
          <w:i/>
          <w:szCs w:val="24"/>
        </w:rPr>
        <w:t>”.</w:t>
      </w:r>
    </w:p>
    <w:p w14:paraId="1F923998" w14:textId="77777777" w:rsidR="00A346F5" w:rsidRDefault="00A346F5" w:rsidP="007E1723">
      <w:pPr>
        <w:rPr>
          <w:rFonts w:asciiTheme="minorHAnsi" w:hAnsiTheme="minorHAnsi" w:cstheme="minorHAnsi"/>
          <w:szCs w:val="24"/>
        </w:rPr>
      </w:pPr>
    </w:p>
    <w:p w14:paraId="373F7110" w14:textId="77777777" w:rsidR="007E1723" w:rsidRPr="00A346F5" w:rsidRDefault="007E1723" w:rsidP="00BA0C74">
      <w:pPr>
        <w:spacing w:line="276" w:lineRule="auto"/>
        <w:ind w:firstLine="1134"/>
        <w:rPr>
          <w:rFonts w:asciiTheme="minorHAnsi" w:hAnsiTheme="minorHAnsi" w:cstheme="minorHAnsi"/>
          <w:szCs w:val="24"/>
        </w:rPr>
      </w:pPr>
      <w:r w:rsidRPr="00A346F5">
        <w:rPr>
          <w:rFonts w:asciiTheme="minorHAnsi" w:hAnsiTheme="minorHAnsi" w:cstheme="minorHAnsi"/>
          <w:szCs w:val="24"/>
        </w:rPr>
        <w:t>Uma boa oração a São José, por qualquer motivo, mas especialmente pelos problemas econômicos, é o “</w:t>
      </w:r>
      <w:proofErr w:type="spellStart"/>
      <w:r w:rsidRPr="00A346F5">
        <w:rPr>
          <w:rFonts w:asciiTheme="minorHAnsi" w:hAnsiTheme="minorHAnsi" w:cstheme="minorHAnsi"/>
          <w:szCs w:val="24"/>
        </w:rPr>
        <w:t>Memorare</w:t>
      </w:r>
      <w:proofErr w:type="spellEnd"/>
      <w:r w:rsidRPr="00A346F5">
        <w:rPr>
          <w:rFonts w:asciiTheme="minorHAnsi" w:hAnsiTheme="minorHAnsi" w:cstheme="minorHAnsi"/>
          <w:szCs w:val="24"/>
        </w:rPr>
        <w:t>” [“Lembrai-vos”], escrito por São Bernardo em honra de Nossa Senhora, mas aplicado também a São José:</w:t>
      </w:r>
    </w:p>
    <w:p w14:paraId="17E153EC" w14:textId="77777777" w:rsidR="007E1723" w:rsidRPr="00A346F5" w:rsidRDefault="007E1723" w:rsidP="007E1723">
      <w:pPr>
        <w:rPr>
          <w:rFonts w:asciiTheme="minorHAnsi" w:hAnsiTheme="minorHAnsi" w:cstheme="minorHAnsi"/>
          <w:szCs w:val="24"/>
        </w:rPr>
      </w:pPr>
    </w:p>
    <w:p w14:paraId="6E61A83D" w14:textId="77777777" w:rsidR="00A346F5" w:rsidRPr="00BD5674" w:rsidRDefault="007E1723" w:rsidP="00BA0C74">
      <w:pPr>
        <w:pStyle w:val="SemEspaamento"/>
        <w:ind w:left="1134" w:right="993"/>
        <w:rPr>
          <w:rFonts w:asciiTheme="minorHAnsi" w:hAnsiTheme="minorHAnsi" w:cstheme="minorHAnsi"/>
          <w:b/>
        </w:rPr>
      </w:pPr>
      <w:r w:rsidRPr="00BD5674">
        <w:rPr>
          <w:rFonts w:asciiTheme="minorHAnsi" w:hAnsiTheme="minorHAnsi" w:cstheme="minorHAnsi"/>
          <w:b/>
        </w:rPr>
        <w:t xml:space="preserve">Lembrai-vos, ó piíssimo São </w:t>
      </w:r>
      <w:r w:rsidR="00A346F5" w:rsidRPr="00BD5674">
        <w:rPr>
          <w:rFonts w:asciiTheme="minorHAnsi" w:hAnsiTheme="minorHAnsi" w:cstheme="minorHAnsi"/>
          <w:b/>
        </w:rPr>
        <w:t>José, que</w:t>
      </w:r>
      <w:r w:rsidRPr="00BD5674">
        <w:rPr>
          <w:rFonts w:asciiTheme="minorHAnsi" w:hAnsiTheme="minorHAnsi" w:cstheme="minorHAnsi"/>
          <w:b/>
        </w:rPr>
        <w:t xml:space="preserve"> nunca se ouviu dizer</w:t>
      </w:r>
      <w:r w:rsidR="00A346F5" w:rsidRPr="00BD5674">
        <w:rPr>
          <w:rFonts w:asciiTheme="minorHAnsi" w:hAnsiTheme="minorHAnsi" w:cstheme="minorHAnsi"/>
          <w:b/>
        </w:rPr>
        <w:t xml:space="preserve"> </w:t>
      </w:r>
      <w:r w:rsidRPr="00BD5674">
        <w:rPr>
          <w:rFonts w:asciiTheme="minorHAnsi" w:hAnsiTheme="minorHAnsi" w:cstheme="minorHAnsi"/>
          <w:b/>
        </w:rPr>
        <w:t>que algum daqueles que têm recorrido à vossa proteção,</w:t>
      </w:r>
      <w:r w:rsidR="00A346F5" w:rsidRPr="00BD5674">
        <w:rPr>
          <w:rFonts w:asciiTheme="minorHAnsi" w:hAnsiTheme="minorHAnsi" w:cstheme="minorHAnsi"/>
          <w:b/>
        </w:rPr>
        <w:t xml:space="preserve"> </w:t>
      </w:r>
      <w:r w:rsidRPr="00BD5674">
        <w:rPr>
          <w:rFonts w:asciiTheme="minorHAnsi" w:hAnsiTheme="minorHAnsi" w:cstheme="minorHAnsi"/>
          <w:b/>
        </w:rPr>
        <w:t>implorado a vossa assistência</w:t>
      </w:r>
      <w:r w:rsidR="00A346F5" w:rsidRPr="00BD5674">
        <w:rPr>
          <w:rFonts w:asciiTheme="minorHAnsi" w:hAnsiTheme="minorHAnsi" w:cstheme="minorHAnsi"/>
          <w:b/>
        </w:rPr>
        <w:t xml:space="preserve"> </w:t>
      </w:r>
      <w:r w:rsidRPr="00BD5674">
        <w:rPr>
          <w:rFonts w:asciiTheme="minorHAnsi" w:hAnsiTheme="minorHAnsi" w:cstheme="minorHAnsi"/>
          <w:b/>
        </w:rPr>
        <w:t>e reclamado o vosso socorro</w:t>
      </w:r>
      <w:r w:rsidR="00A346F5" w:rsidRPr="00BD5674">
        <w:rPr>
          <w:rFonts w:asciiTheme="minorHAnsi" w:hAnsiTheme="minorHAnsi" w:cstheme="minorHAnsi"/>
          <w:b/>
        </w:rPr>
        <w:t xml:space="preserve"> </w:t>
      </w:r>
      <w:r w:rsidRPr="00BD5674">
        <w:rPr>
          <w:rFonts w:asciiTheme="minorHAnsi" w:hAnsiTheme="minorHAnsi" w:cstheme="minorHAnsi"/>
          <w:b/>
        </w:rPr>
        <w:t>fosse por vós desamparado.</w:t>
      </w:r>
    </w:p>
    <w:p w14:paraId="5C22BCAB" w14:textId="77777777" w:rsidR="00BD5674" w:rsidRPr="00BD5674" w:rsidRDefault="00BD5674" w:rsidP="00BA0C74">
      <w:pPr>
        <w:pStyle w:val="SemEspaamento"/>
        <w:ind w:left="1134" w:right="993"/>
        <w:rPr>
          <w:rFonts w:asciiTheme="minorHAnsi" w:hAnsiTheme="minorHAnsi" w:cstheme="minorHAnsi"/>
          <w:b/>
        </w:rPr>
      </w:pPr>
    </w:p>
    <w:p w14:paraId="1CF5DB1B" w14:textId="20924CC2" w:rsidR="007E1723" w:rsidRPr="00BD5674" w:rsidRDefault="007E1723" w:rsidP="00BA0C74">
      <w:pPr>
        <w:pStyle w:val="SemEspaamento"/>
        <w:ind w:left="1134" w:right="993"/>
        <w:rPr>
          <w:rFonts w:asciiTheme="minorHAnsi" w:hAnsiTheme="minorHAnsi" w:cstheme="minorHAnsi"/>
          <w:b/>
        </w:rPr>
      </w:pPr>
      <w:r w:rsidRPr="00BD5674">
        <w:rPr>
          <w:rFonts w:asciiTheme="minorHAnsi" w:hAnsiTheme="minorHAnsi" w:cstheme="minorHAnsi"/>
          <w:b/>
        </w:rPr>
        <w:t>Animado eu, pois, com igual confiança,</w:t>
      </w:r>
      <w:r w:rsidR="00BD5674" w:rsidRPr="00BD5674">
        <w:rPr>
          <w:rFonts w:asciiTheme="minorHAnsi" w:hAnsiTheme="minorHAnsi" w:cstheme="minorHAnsi"/>
          <w:b/>
        </w:rPr>
        <w:t xml:space="preserve"> </w:t>
      </w:r>
      <w:r w:rsidRPr="00BD5674">
        <w:rPr>
          <w:rFonts w:asciiTheme="minorHAnsi" w:hAnsiTheme="minorHAnsi" w:cstheme="minorHAnsi"/>
          <w:b/>
        </w:rPr>
        <w:t>a vós, ó pai, virgem entre todos singular,</w:t>
      </w:r>
      <w:r w:rsidR="00BD5674" w:rsidRPr="00BD5674">
        <w:rPr>
          <w:rFonts w:asciiTheme="minorHAnsi" w:hAnsiTheme="minorHAnsi" w:cstheme="minorHAnsi"/>
          <w:b/>
        </w:rPr>
        <w:t xml:space="preserve"> </w:t>
      </w:r>
      <w:r w:rsidRPr="00BD5674">
        <w:rPr>
          <w:rFonts w:asciiTheme="minorHAnsi" w:hAnsiTheme="minorHAnsi" w:cstheme="minorHAnsi"/>
          <w:b/>
        </w:rPr>
        <w:t>como a pai recorro, de vós me valho e,</w:t>
      </w:r>
      <w:r w:rsidR="00BD5674" w:rsidRPr="00BD5674">
        <w:rPr>
          <w:rFonts w:asciiTheme="minorHAnsi" w:hAnsiTheme="minorHAnsi" w:cstheme="minorHAnsi"/>
          <w:b/>
        </w:rPr>
        <w:t xml:space="preserve"> </w:t>
      </w:r>
      <w:r w:rsidRPr="00BD5674">
        <w:rPr>
          <w:rFonts w:asciiTheme="minorHAnsi" w:hAnsiTheme="minorHAnsi" w:cstheme="minorHAnsi"/>
          <w:b/>
        </w:rPr>
        <w:t>gemendo sob o peso dos meus pecados,</w:t>
      </w:r>
      <w:r w:rsidR="00BD5674" w:rsidRPr="00BD5674">
        <w:rPr>
          <w:rFonts w:asciiTheme="minorHAnsi" w:hAnsiTheme="minorHAnsi" w:cstheme="minorHAnsi"/>
          <w:b/>
        </w:rPr>
        <w:t xml:space="preserve"> </w:t>
      </w:r>
      <w:r w:rsidRPr="00BD5674">
        <w:rPr>
          <w:rFonts w:asciiTheme="minorHAnsi" w:hAnsiTheme="minorHAnsi" w:cstheme="minorHAnsi"/>
          <w:b/>
        </w:rPr>
        <w:t>me prostro a vossos pés.</w:t>
      </w:r>
    </w:p>
    <w:p w14:paraId="1EE35508" w14:textId="77777777" w:rsidR="007E1723" w:rsidRPr="00BD5674" w:rsidRDefault="007E1723" w:rsidP="00BA0C74">
      <w:pPr>
        <w:pStyle w:val="SemEspaamento"/>
        <w:ind w:left="1134" w:right="993"/>
        <w:rPr>
          <w:rFonts w:asciiTheme="minorHAnsi" w:hAnsiTheme="minorHAnsi" w:cstheme="minorHAnsi"/>
          <w:b/>
        </w:rPr>
      </w:pPr>
    </w:p>
    <w:p w14:paraId="5FF7F9C1" w14:textId="4657C85D" w:rsidR="007E1723" w:rsidRPr="00BD5674" w:rsidRDefault="007E1723" w:rsidP="00BA0C74">
      <w:pPr>
        <w:pStyle w:val="SemEspaamento"/>
        <w:ind w:left="1134" w:right="993"/>
        <w:rPr>
          <w:rFonts w:asciiTheme="minorHAnsi" w:hAnsiTheme="minorHAnsi" w:cstheme="minorHAnsi"/>
          <w:b/>
        </w:rPr>
      </w:pPr>
      <w:r w:rsidRPr="00BD5674">
        <w:rPr>
          <w:rFonts w:asciiTheme="minorHAnsi" w:hAnsiTheme="minorHAnsi" w:cstheme="minorHAnsi"/>
          <w:b/>
        </w:rPr>
        <w:t>Não rejeiteis as minhas súplicas,</w:t>
      </w:r>
      <w:r w:rsidR="00BD5674" w:rsidRPr="00BD5674">
        <w:rPr>
          <w:rFonts w:asciiTheme="minorHAnsi" w:hAnsiTheme="minorHAnsi" w:cstheme="minorHAnsi"/>
          <w:b/>
        </w:rPr>
        <w:t xml:space="preserve"> </w:t>
      </w:r>
      <w:r w:rsidRPr="00BD5674">
        <w:rPr>
          <w:rFonts w:asciiTheme="minorHAnsi" w:hAnsiTheme="minorHAnsi" w:cstheme="minorHAnsi"/>
          <w:b/>
        </w:rPr>
        <w:t>ó pai putativo do Verbo de Deus humanado,</w:t>
      </w:r>
      <w:r w:rsidR="00BD5674" w:rsidRPr="00BD5674">
        <w:rPr>
          <w:rFonts w:asciiTheme="minorHAnsi" w:hAnsiTheme="minorHAnsi" w:cstheme="minorHAnsi"/>
          <w:b/>
        </w:rPr>
        <w:t xml:space="preserve"> </w:t>
      </w:r>
      <w:r w:rsidRPr="00BD5674">
        <w:rPr>
          <w:rFonts w:asciiTheme="minorHAnsi" w:hAnsiTheme="minorHAnsi" w:cstheme="minorHAnsi"/>
          <w:b/>
        </w:rPr>
        <w:t>mas dignai-vos de as ouvir propício</w:t>
      </w:r>
      <w:r w:rsidR="00BD5674" w:rsidRPr="00BD5674">
        <w:rPr>
          <w:rFonts w:asciiTheme="minorHAnsi" w:hAnsiTheme="minorHAnsi" w:cstheme="minorHAnsi"/>
          <w:b/>
        </w:rPr>
        <w:t xml:space="preserve"> </w:t>
      </w:r>
      <w:r w:rsidRPr="00BD5674">
        <w:rPr>
          <w:rFonts w:asciiTheme="minorHAnsi" w:hAnsiTheme="minorHAnsi" w:cstheme="minorHAnsi"/>
          <w:b/>
        </w:rPr>
        <w:t>e de me alcançar o que vos rogo.</w:t>
      </w:r>
    </w:p>
    <w:p w14:paraId="47354465" w14:textId="77777777" w:rsidR="007E1723" w:rsidRPr="00BD5674" w:rsidRDefault="007E1723" w:rsidP="00BA0C74">
      <w:pPr>
        <w:pStyle w:val="SemEspaamento"/>
        <w:ind w:left="1134" w:right="993"/>
        <w:rPr>
          <w:rFonts w:asciiTheme="minorHAnsi" w:hAnsiTheme="minorHAnsi" w:cstheme="minorHAnsi"/>
          <w:b/>
        </w:rPr>
      </w:pPr>
    </w:p>
    <w:p w14:paraId="618DA404" w14:textId="77777777" w:rsidR="007E1723" w:rsidRPr="00BD5674" w:rsidRDefault="007E1723" w:rsidP="00BA0C74">
      <w:pPr>
        <w:pStyle w:val="SemEspaamento"/>
        <w:ind w:left="1134" w:right="993"/>
        <w:rPr>
          <w:rFonts w:asciiTheme="minorHAnsi" w:hAnsiTheme="minorHAnsi" w:cstheme="minorHAnsi"/>
          <w:b/>
        </w:rPr>
      </w:pPr>
      <w:r w:rsidRPr="00BD5674">
        <w:rPr>
          <w:rFonts w:asciiTheme="minorHAnsi" w:hAnsiTheme="minorHAnsi" w:cstheme="minorHAnsi"/>
          <w:b/>
        </w:rPr>
        <w:t>Assim seja.</w:t>
      </w:r>
    </w:p>
    <w:p w14:paraId="11DA18AE" w14:textId="77777777" w:rsidR="007E1723" w:rsidRPr="00A346F5" w:rsidRDefault="007E1723" w:rsidP="007E1723">
      <w:pPr>
        <w:rPr>
          <w:rFonts w:asciiTheme="minorHAnsi" w:hAnsiTheme="minorHAnsi" w:cstheme="minorHAnsi"/>
          <w:szCs w:val="24"/>
        </w:rPr>
      </w:pPr>
    </w:p>
    <w:p w14:paraId="55961523" w14:textId="4428D729" w:rsidR="00921407" w:rsidRPr="00A346F5" w:rsidRDefault="00921407" w:rsidP="00BA0C74">
      <w:pPr>
        <w:spacing w:line="276" w:lineRule="auto"/>
        <w:ind w:firstLine="1134"/>
        <w:rPr>
          <w:rFonts w:asciiTheme="minorHAnsi" w:hAnsiTheme="minorHAnsi" w:cstheme="minorHAnsi"/>
          <w:szCs w:val="24"/>
        </w:rPr>
      </w:pPr>
    </w:p>
    <w:sectPr w:rsidR="00921407" w:rsidRPr="00A346F5" w:rsidSect="00A346F5">
      <w:pgSz w:w="11906" w:h="16838" w:code="9"/>
      <w:pgMar w:top="426" w:right="1274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F66E" w14:textId="77777777" w:rsidR="005A15E1" w:rsidRDefault="005A15E1" w:rsidP="00A346F5">
      <w:r>
        <w:separator/>
      </w:r>
    </w:p>
  </w:endnote>
  <w:endnote w:type="continuationSeparator" w:id="0">
    <w:p w14:paraId="60CFA3F9" w14:textId="77777777" w:rsidR="005A15E1" w:rsidRDefault="005A15E1" w:rsidP="00A3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2377" w14:textId="77777777" w:rsidR="005A15E1" w:rsidRDefault="005A15E1" w:rsidP="00A346F5">
      <w:r>
        <w:separator/>
      </w:r>
    </w:p>
  </w:footnote>
  <w:footnote w:type="continuationSeparator" w:id="0">
    <w:p w14:paraId="5E345D46" w14:textId="77777777" w:rsidR="005A15E1" w:rsidRDefault="005A15E1" w:rsidP="00A346F5">
      <w:r>
        <w:continuationSeparator/>
      </w:r>
    </w:p>
  </w:footnote>
  <w:footnote w:id="1">
    <w:p w14:paraId="7E5B25B7" w14:textId="1280FE0E" w:rsidR="00A346F5" w:rsidRPr="00A346F5" w:rsidRDefault="00A346F5" w:rsidP="00A346F5">
      <w:pPr>
        <w:rPr>
          <w:rFonts w:asciiTheme="minorHAnsi" w:hAnsiTheme="minorHAnsi" w:cstheme="minorHAnsi"/>
          <w:sz w:val="18"/>
          <w:szCs w:val="18"/>
        </w:rPr>
      </w:pPr>
      <w:r w:rsidRPr="00A346F5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A346F5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tgtFrame="_self" w:history="1">
        <w:r w:rsidRPr="00A346F5">
          <w:rPr>
            <w:rStyle w:val="Hyperlink"/>
            <w:rFonts w:asciiTheme="minorHAnsi" w:hAnsiTheme="minorHAnsi" w:cstheme="minorHAnsi"/>
            <w:iCs/>
            <w:color w:val="auto"/>
            <w:sz w:val="18"/>
            <w:szCs w:val="18"/>
            <w:u w:val="none"/>
          </w:rPr>
          <w:t>Padre Angelo Bellon, o.p.</w:t>
        </w:r>
      </w:hyperlink>
      <w:r w:rsidRPr="00A346F5">
        <w:rPr>
          <w:rFonts w:asciiTheme="minorHAnsi" w:hAnsiTheme="minorHAnsi" w:cstheme="minorHAnsi"/>
          <w:iCs/>
          <w:sz w:val="18"/>
          <w:szCs w:val="18"/>
        </w:rPr>
        <w:t> - </w:t>
      </w:r>
      <w:r w:rsidRPr="00A346F5">
        <w:rPr>
          <w:rStyle w:val="css-ij9gf6"/>
          <w:rFonts w:asciiTheme="minorHAnsi" w:hAnsiTheme="minorHAnsi" w:cstheme="minorHAnsi"/>
          <w:iCs/>
          <w:sz w:val="18"/>
          <w:szCs w:val="18"/>
        </w:rPr>
        <w:t>publicado em 08/03/21. Disponível em:</w:t>
      </w:r>
      <w:r w:rsidRPr="00A346F5">
        <w:rPr>
          <w:rFonts w:asciiTheme="minorHAnsi" w:hAnsiTheme="minorHAnsi" w:cstheme="minorHAnsi"/>
          <w:sz w:val="18"/>
          <w:szCs w:val="18"/>
        </w:rPr>
        <w:t xml:space="preserve"> </w:t>
      </w:r>
      <w:hyperlink r:id="rId2" w:history="1">
        <w:r w:rsidRPr="00A346F5">
          <w:rPr>
            <w:rStyle w:val="Hyperlink"/>
            <w:rFonts w:asciiTheme="minorHAnsi" w:hAnsiTheme="minorHAnsi" w:cstheme="minorHAnsi"/>
            <w:color w:val="auto"/>
            <w:sz w:val="18"/>
            <w:szCs w:val="18"/>
            <w:u w:val="none"/>
          </w:rPr>
          <w:t>https://pt.aleteia.org/2021/03/08/existe-uma-oracao-especial-pelos-desempregados/</w:t>
        </w:r>
      </w:hyperlink>
      <w:r w:rsidRPr="00A346F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F929251" w14:textId="4E205F71" w:rsidR="00A346F5" w:rsidRDefault="00A346F5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23"/>
    <w:rsid w:val="0011510C"/>
    <w:rsid w:val="00485E8C"/>
    <w:rsid w:val="005A15E1"/>
    <w:rsid w:val="006C1F18"/>
    <w:rsid w:val="007E1723"/>
    <w:rsid w:val="00921407"/>
    <w:rsid w:val="00A346F5"/>
    <w:rsid w:val="00BA0C74"/>
    <w:rsid w:val="00BD5674"/>
    <w:rsid w:val="00C6550C"/>
    <w:rsid w:val="00C72017"/>
    <w:rsid w:val="00F3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C039"/>
  <w15:chartTrackingRefBased/>
  <w15:docId w15:val="{0EDA87B5-D970-4B15-A267-A36C49A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172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172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346F5"/>
    <w:pPr>
      <w:ind w:left="720"/>
      <w:contextualSpacing/>
    </w:pPr>
    <w:rPr>
      <w:rFonts w:cs="Times New Roman"/>
      <w:color w:val="000000" w:themeColor="text1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46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46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46F5"/>
    <w:rPr>
      <w:vertAlign w:val="superscript"/>
    </w:rPr>
  </w:style>
  <w:style w:type="character" w:customStyle="1" w:styleId="css-ij9gf6">
    <w:name w:val="css-ij9gf6"/>
    <w:basedOn w:val="Fontepargpadro"/>
    <w:rsid w:val="00A346F5"/>
  </w:style>
  <w:style w:type="paragraph" w:styleId="SemEspaamento">
    <w:name w:val="No Spacing"/>
    <w:uiPriority w:val="1"/>
    <w:qFormat/>
    <w:rsid w:val="00A3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astora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t.aleteia.org/2021/03/08/existe-uma-oracao-especial-pelos-desempregados/" TargetMode="External"/><Relationship Id="rId1" Type="http://schemas.openxmlformats.org/officeDocument/2006/relationships/hyperlink" Target="https://pt.aleteia.org/author/padre-angelo-bellon-op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6F3A-53D7-44B2-8ED1-75412B27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Welter</dc:creator>
  <cp:keywords/>
  <dc:description/>
  <cp:lastModifiedBy>Catedral N. Sra. de Guadalupe</cp:lastModifiedBy>
  <cp:revision>2</cp:revision>
  <dcterms:created xsi:type="dcterms:W3CDTF">2021-03-15T13:28:00Z</dcterms:created>
  <dcterms:modified xsi:type="dcterms:W3CDTF">2021-03-15T13:28:00Z</dcterms:modified>
</cp:coreProperties>
</file>